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04" w:rsidRDefault="00C94A04" w:rsidP="00F018B5">
      <w:pPr>
        <w:tabs>
          <w:tab w:val="left" w:pos="3486"/>
          <w:tab w:val="left" w:pos="5896"/>
        </w:tabs>
        <w:rPr>
          <w:rFonts w:cs="David"/>
          <w:rtl/>
        </w:rPr>
      </w:pPr>
      <w:bookmarkStart w:id="0" w:name="MainTo"/>
      <w:bookmarkStart w:id="1" w:name="_GoBack"/>
      <w:bookmarkEnd w:id="0"/>
    </w:p>
    <w:p w:rsidR="00F018B5" w:rsidRPr="0029190C" w:rsidRDefault="00F018B5" w:rsidP="00F018B5">
      <w:pPr>
        <w:tabs>
          <w:tab w:val="left" w:pos="3486"/>
          <w:tab w:val="left" w:pos="5896"/>
        </w:tabs>
        <w:rPr>
          <w:rFonts w:cs="David"/>
          <w:rtl/>
        </w:rPr>
      </w:pPr>
    </w:p>
    <w:p w:rsidR="00F018B5" w:rsidRPr="0029190C" w:rsidRDefault="00F018B5" w:rsidP="00F018B5">
      <w:pPr>
        <w:ind w:left="651"/>
        <w:rPr>
          <w:rFonts w:cs="David"/>
          <w:rtl/>
        </w:rPr>
      </w:pPr>
    </w:p>
    <w:p w:rsidR="00FB5044" w:rsidRPr="0029190C" w:rsidRDefault="00041F98" w:rsidP="00041F98">
      <w:pPr>
        <w:ind w:left="651" w:hanging="651"/>
        <w:jc w:val="center"/>
        <w:rPr>
          <w:rFonts w:cs="David"/>
          <w:b/>
          <w:bCs/>
          <w:u w:val="single"/>
          <w:rtl/>
        </w:rPr>
      </w:pPr>
      <w:bookmarkStart w:id="2" w:name="start"/>
      <w:bookmarkEnd w:id="2"/>
      <w:r>
        <w:rPr>
          <w:rFonts w:cs="Arial" w:hint="cs"/>
          <w:b/>
          <w:bCs/>
          <w:u w:val="single"/>
          <w:rtl/>
          <w:lang w:bidi="ar-SA"/>
        </w:rPr>
        <w:t xml:space="preserve">إعلان للصحافة </w:t>
      </w:r>
      <w:proofErr w:type="gramStart"/>
      <w:r w:rsidR="00FB5044">
        <w:rPr>
          <w:rFonts w:cs="David"/>
          <w:b/>
          <w:bCs/>
          <w:u w:val="single"/>
          <w:rtl/>
        </w:rPr>
        <w:t>–</w:t>
      </w:r>
      <w:r w:rsidR="00FB5044">
        <w:rPr>
          <w:rFonts w:cs="David" w:hint="cs"/>
          <w:b/>
          <w:bCs/>
          <w:u w:val="single"/>
          <w:rtl/>
        </w:rPr>
        <w:t xml:space="preserve"> </w:t>
      </w:r>
      <w:r>
        <w:rPr>
          <w:rFonts w:cstheme="minorBidi" w:hint="cs"/>
          <w:b/>
          <w:bCs/>
          <w:u w:val="single"/>
          <w:rtl/>
          <w:lang w:bidi="ar-SA"/>
        </w:rPr>
        <w:t xml:space="preserve"> صيانة</w:t>
      </w:r>
      <w:proofErr w:type="gramEnd"/>
      <w:r>
        <w:rPr>
          <w:rFonts w:cstheme="minorBidi" w:hint="cs"/>
          <w:b/>
          <w:bCs/>
          <w:u w:val="single"/>
          <w:rtl/>
          <w:lang w:bidi="ar-SA"/>
        </w:rPr>
        <w:t xml:space="preserve"> مركبات السلطة الوطنية القطرية للإطفاء</w:t>
      </w:r>
      <w:r w:rsidR="00FB5044">
        <w:rPr>
          <w:rFonts w:cs="David" w:hint="cs"/>
          <w:b/>
          <w:bCs/>
          <w:u w:val="single"/>
          <w:rtl/>
        </w:rPr>
        <w:t xml:space="preserve"> </w:t>
      </w:r>
    </w:p>
    <w:p w:rsidR="00FB5044" w:rsidRPr="0029190C" w:rsidRDefault="00FB5044" w:rsidP="00FB5044">
      <w:pPr>
        <w:ind w:left="651"/>
        <w:rPr>
          <w:rFonts w:cs="David"/>
          <w:rtl/>
        </w:rPr>
      </w:pPr>
      <w:r>
        <w:rPr>
          <w:rFonts w:cs="David"/>
          <w:rtl/>
        </w:rPr>
        <w:t xml:space="preserve"> </w:t>
      </w:r>
    </w:p>
    <w:p w:rsidR="00FB5044" w:rsidRDefault="00041F98" w:rsidP="00041F98">
      <w:pPr>
        <w:pStyle w:val="11"/>
        <w:numPr>
          <w:ilvl w:val="0"/>
          <w:numId w:val="9"/>
        </w:numPr>
        <w:tabs>
          <w:tab w:val="left" w:pos="720"/>
        </w:tabs>
        <w:spacing w:line="360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تنشر بهذا المناقصة رقم م.م.م</w:t>
      </w:r>
      <w:r>
        <w:rPr>
          <w:rFonts w:cs="David" w:hint="cs"/>
          <w:szCs w:val="24"/>
          <w:rtl/>
        </w:rPr>
        <w:t xml:space="preserve"> </w:t>
      </w:r>
      <w:r w:rsidR="00FB5044">
        <w:rPr>
          <w:rFonts w:cs="David" w:hint="cs"/>
          <w:szCs w:val="24"/>
          <w:rtl/>
        </w:rPr>
        <w:t xml:space="preserve">16-2015 </w:t>
      </w:r>
      <w:r>
        <w:rPr>
          <w:rFonts w:cs="Arial" w:hint="cs"/>
          <w:szCs w:val="24"/>
          <w:rtl/>
          <w:lang w:bidi="ar-SA"/>
        </w:rPr>
        <w:t>لاقتناء خدمات صيانة مركبات لصالح مركبات السلطة القطرية للإطفاء</w:t>
      </w:r>
      <w:r w:rsidR="00FB5044">
        <w:rPr>
          <w:rFonts w:cs="David" w:hint="cs"/>
          <w:szCs w:val="24"/>
          <w:rtl/>
        </w:rPr>
        <w:t>.</w:t>
      </w:r>
    </w:p>
    <w:p w:rsidR="00FB5044" w:rsidRDefault="00041F98" w:rsidP="00041F98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spacing w:line="360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 xml:space="preserve">تكون فترة التعاقد لاقتناء البطاريات لـ </w:t>
      </w:r>
      <w:r>
        <w:rPr>
          <w:rFonts w:cs="David" w:hint="cs"/>
          <w:szCs w:val="24"/>
          <w:rtl/>
        </w:rPr>
        <w:t>-</w:t>
      </w:r>
      <w:r>
        <w:rPr>
          <w:rFonts w:cstheme="minorBidi" w:hint="cs"/>
          <w:szCs w:val="24"/>
          <w:rtl/>
          <w:lang w:bidi="ar-SA"/>
        </w:rPr>
        <w:t>36</w:t>
      </w:r>
      <w:r>
        <w:rPr>
          <w:rFonts w:cs="David"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شهرا</w:t>
      </w:r>
      <w:r>
        <w:rPr>
          <w:rFonts w:cs="David"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ثلاث سنوات</w:t>
      </w:r>
      <w:r>
        <w:rPr>
          <w:rFonts w:cs="David" w:hint="cs"/>
          <w:szCs w:val="24"/>
          <w:rtl/>
        </w:rPr>
        <w:t xml:space="preserve">). </w:t>
      </w:r>
      <w:r>
        <w:rPr>
          <w:rFonts w:cs="Arial" w:hint="cs"/>
          <w:szCs w:val="24"/>
          <w:rtl/>
          <w:lang w:bidi="ar-SA"/>
        </w:rPr>
        <w:t>يحفظ للداعي إمكانية تمديد فترة العاتقد لثلاث سنوات إضافية</w:t>
      </w:r>
      <w:r>
        <w:rPr>
          <w:rFonts w:cs="David"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بشروط مماثلة لشروط التعاقد الأصلي عموما</w:t>
      </w:r>
      <w:r>
        <w:rPr>
          <w:rFonts w:cs="David"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وبشأن التسعيرة على وجه الخصوص</w:t>
      </w:r>
      <w:r w:rsidR="00FB5044">
        <w:rPr>
          <w:rFonts w:cs="David" w:hint="cs"/>
          <w:szCs w:val="24"/>
          <w:rtl/>
        </w:rPr>
        <w:t>.</w:t>
      </w:r>
    </w:p>
    <w:p w:rsidR="00FB5044" w:rsidRDefault="00041F98" w:rsidP="00FB5044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spacing w:line="360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الداعي لا يتعهد بقبول العرض الأدنى أو أي عرض كان ويكون جائزا له إلغاء المناقصة لأسباب تتعلق بالميزانية أو لغيرها</w:t>
      </w:r>
      <w:r>
        <w:rPr>
          <w:rFonts w:cs="David" w:hint="cs"/>
          <w:szCs w:val="24"/>
          <w:rtl/>
        </w:rPr>
        <w:t xml:space="preserve">. </w:t>
      </w:r>
      <w:r>
        <w:rPr>
          <w:rFonts w:cs="Arial" w:hint="cs"/>
          <w:szCs w:val="24"/>
          <w:rtl/>
          <w:lang w:bidi="ar-SA"/>
        </w:rPr>
        <w:t>يحتفظ الداعي لنفسه بالحق في توزيع تنفيذ العمل موضوع المناقصة بين عدة متقدمين</w:t>
      </w:r>
      <w:r w:rsidR="00FB5044">
        <w:rPr>
          <w:rFonts w:cs="David" w:hint="cs"/>
          <w:szCs w:val="24"/>
          <w:rtl/>
        </w:rPr>
        <w:t>.</w:t>
      </w:r>
    </w:p>
    <w:p w:rsidR="00FB5044" w:rsidRDefault="00041F98" w:rsidP="00FB5044">
      <w:pPr>
        <w:pStyle w:val="11"/>
        <w:numPr>
          <w:ilvl w:val="0"/>
          <w:numId w:val="9"/>
        </w:numPr>
        <w:tabs>
          <w:tab w:val="clear" w:pos="720"/>
          <w:tab w:val="num" w:pos="509"/>
        </w:tabs>
        <w:spacing w:line="360" w:lineRule="auto"/>
        <w:ind w:left="509" w:hanging="425"/>
        <w:rPr>
          <w:rFonts w:cs="David"/>
          <w:szCs w:val="24"/>
        </w:rPr>
      </w:pPr>
      <w:r>
        <w:rPr>
          <w:rFonts w:cs="Arial" w:hint="cs"/>
          <w:szCs w:val="24"/>
          <w:rtl/>
          <w:lang w:bidi="ar-SA"/>
        </w:rPr>
        <w:t>شروط مسبقة للمشاركة في المناقصة</w:t>
      </w:r>
      <w:r w:rsidR="00FB5044">
        <w:rPr>
          <w:rFonts w:cs="David" w:hint="cs"/>
          <w:szCs w:val="24"/>
          <w:rtl/>
        </w:rPr>
        <w:t>:</w:t>
      </w:r>
    </w:p>
    <w:p w:rsidR="00FB5044" w:rsidRDefault="00041F98" w:rsidP="00041F98">
      <w:pPr>
        <w:pStyle w:val="Heading41"/>
        <w:numPr>
          <w:ilvl w:val="1"/>
          <w:numId w:val="9"/>
        </w:numPr>
        <w:rPr>
          <w:rFonts w:cs="David"/>
          <w:sz w:val="24"/>
          <w:szCs w:val="24"/>
          <w:u w:val="single"/>
        </w:rPr>
      </w:pPr>
      <w:r>
        <w:rPr>
          <w:rFonts w:cs="Arial" w:hint="cs"/>
          <w:sz w:val="24"/>
          <w:szCs w:val="24"/>
          <w:rtl/>
          <w:lang w:bidi="ar-SA"/>
        </w:rPr>
        <w:t>المشاركة في المناقصة هي فقط لمن لديه مصادقة سارية المفعول في يوم تقديم العرض ليكون كراجا مرخصا من قبل وزارة المواصلات</w:t>
      </w:r>
      <w:r w:rsidR="00FB5044">
        <w:rPr>
          <w:rFonts w:cs="David" w:hint="cs"/>
          <w:sz w:val="24"/>
          <w:szCs w:val="24"/>
          <w:rtl/>
        </w:rPr>
        <w:t>.</w:t>
      </w:r>
    </w:p>
    <w:p w:rsidR="00FB5044" w:rsidRDefault="00041F98" w:rsidP="00FB5044">
      <w:pPr>
        <w:pStyle w:val="Heading41"/>
        <w:numPr>
          <w:ilvl w:val="1"/>
          <w:numId w:val="9"/>
        </w:num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المشاركة في المناقصة مشروطة بإيجاد كافة التصديقات المطلوبة بحسب قانون صفقات الهيئات العامة</w:t>
      </w:r>
      <w:r>
        <w:rPr>
          <w:rFonts w:cs="David" w:hint="cs"/>
          <w:sz w:val="24"/>
          <w:szCs w:val="24"/>
          <w:rtl/>
        </w:rPr>
        <w:t xml:space="preserve"> (</w:t>
      </w:r>
      <w:r>
        <w:rPr>
          <w:rFonts w:cs="Arial" w:hint="cs"/>
          <w:sz w:val="24"/>
          <w:szCs w:val="24"/>
          <w:rtl/>
          <w:lang w:bidi="ar-SA"/>
        </w:rPr>
        <w:t>فرض إدارة حسابات ودفع ديون الضريبة</w:t>
      </w:r>
      <w:r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أجر الحد الأدنى وتشغيل عاملين أجانب بحسب القوانين</w:t>
      </w:r>
      <w:r>
        <w:rPr>
          <w:rFonts w:cs="David" w:hint="cs"/>
          <w:sz w:val="24"/>
          <w:szCs w:val="24"/>
          <w:rtl/>
        </w:rPr>
        <w:t>)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FB5044">
        <w:rPr>
          <w:rFonts w:cs="David" w:hint="cs"/>
          <w:sz w:val="24"/>
          <w:szCs w:val="24"/>
          <w:rtl/>
        </w:rPr>
        <w:t xml:space="preserve">– 1977. </w:t>
      </w:r>
    </w:p>
    <w:p w:rsidR="00FB5044" w:rsidRDefault="00041F98" w:rsidP="00041F98">
      <w:pPr>
        <w:pStyle w:val="Heading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للحصول على كراسة المناقصة</w:t>
      </w:r>
      <w:r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والتي تفصل فيها شروط المشاركة في المناقصة</w:t>
      </w:r>
      <w:r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يجب التوجه إلى مكاتب دائرة المركبات الحكومية في القدس</w:t>
      </w:r>
      <w:r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 xml:space="preserve">شارع بيت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هدفوس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رقم</w:t>
      </w:r>
      <w:r>
        <w:rPr>
          <w:rFonts w:cs="David" w:hint="cs"/>
          <w:sz w:val="24"/>
          <w:szCs w:val="24"/>
          <w:rtl/>
        </w:rPr>
        <w:t xml:space="preserve"> 12 </w:t>
      </w:r>
      <w:r>
        <w:rPr>
          <w:rFonts w:cs="Arial" w:hint="cs"/>
          <w:sz w:val="24"/>
          <w:szCs w:val="24"/>
          <w:rtl/>
          <w:lang w:bidi="ar-SA"/>
        </w:rPr>
        <w:t>الطابق</w:t>
      </w:r>
      <w:r>
        <w:rPr>
          <w:rFonts w:cs="David" w:hint="cs"/>
          <w:sz w:val="24"/>
          <w:szCs w:val="24"/>
          <w:rtl/>
        </w:rPr>
        <w:t xml:space="preserve"> 5' </w:t>
      </w:r>
      <w:r>
        <w:rPr>
          <w:rFonts w:cs="Arial" w:hint="cs"/>
          <w:sz w:val="24"/>
          <w:szCs w:val="24"/>
          <w:rtl/>
          <w:lang w:bidi="ar-SA"/>
        </w:rPr>
        <w:t>لدى السيد مورنو بركي</w:t>
      </w:r>
      <w:r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أو لسكرتارية دائرة المركبات الحكومية في أيام الأحد حتى الخميس بين الساعات</w:t>
      </w:r>
      <w:r>
        <w:rPr>
          <w:rFonts w:cs="David" w:hint="cs"/>
          <w:sz w:val="24"/>
          <w:szCs w:val="24"/>
          <w:rtl/>
        </w:rPr>
        <w:t xml:space="preserve"> 08:00-15:00 (</w:t>
      </w:r>
      <w:r>
        <w:rPr>
          <w:rFonts w:cs="Arial" w:hint="cs"/>
          <w:sz w:val="24"/>
          <w:szCs w:val="24"/>
          <w:rtl/>
          <w:lang w:bidi="ar-SA"/>
        </w:rPr>
        <w:t>ما عدا في أمسيات العيد</w:t>
      </w:r>
      <w:r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>الأعياد وأيام الأعياد</w:t>
      </w:r>
      <w:r>
        <w:rPr>
          <w:rFonts w:cs="David" w:hint="cs"/>
          <w:sz w:val="24"/>
          <w:szCs w:val="24"/>
          <w:rtl/>
        </w:rPr>
        <w:t>)</w:t>
      </w:r>
      <w:r>
        <w:rPr>
          <w:rFonts w:cstheme="minorBidi" w:hint="cs"/>
          <w:sz w:val="24"/>
          <w:szCs w:val="24"/>
          <w:rtl/>
          <w:lang w:bidi="ar-SA"/>
        </w:rPr>
        <w:t>.</w:t>
      </w:r>
      <w:r w:rsidR="00FB5044">
        <w:rPr>
          <w:rFonts w:cs="David" w:hint="cs"/>
          <w:sz w:val="24"/>
          <w:szCs w:val="24"/>
          <w:rtl/>
        </w:rPr>
        <w:t xml:space="preserve"> </w:t>
      </w:r>
    </w:p>
    <w:p w:rsidR="00FB5044" w:rsidRDefault="00041F98" w:rsidP="00041F98">
      <w:pPr>
        <w:pStyle w:val="Heading31"/>
        <w:numPr>
          <w:ilvl w:val="0"/>
          <w:numId w:val="9"/>
        </w:numPr>
        <w:jc w:val="both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يمكن تنزيل الكراسة من موقع دائرة المركبات الحكومية في العنوان</w:t>
      </w:r>
      <w:r w:rsidR="00FB5044">
        <w:rPr>
          <w:rFonts w:cs="David" w:hint="cs"/>
          <w:sz w:val="24"/>
          <w:szCs w:val="24"/>
          <w:rtl/>
        </w:rPr>
        <w:t xml:space="preserve"> </w:t>
      </w:r>
      <w:hyperlink r:id="rId8" w:history="1">
        <w:r w:rsidR="00FB5044" w:rsidRPr="009C2BD1">
          <w:rPr>
            <w:rStyle w:val="Hyperlink"/>
            <w:rFonts w:cs="David"/>
            <w:szCs w:val="24"/>
          </w:rPr>
          <w:t>www.rehev.gov.il</w:t>
        </w:r>
      </w:hyperlink>
    </w:p>
    <w:p w:rsidR="00FB5044" w:rsidRDefault="00041F98" w:rsidP="00FB5044">
      <w:pPr>
        <w:pStyle w:val="Heading31"/>
        <w:numPr>
          <w:ilvl w:val="0"/>
          <w:numId w:val="9"/>
        </w:numPr>
        <w:jc w:val="both"/>
        <w:rPr>
          <w:rFonts w:cs="David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رجل الاتصال لهذه المناقصة هو السيد مورنو بركي بالهاتف</w:t>
      </w:r>
      <w:r>
        <w:rPr>
          <w:rFonts w:cs="David" w:hint="cs"/>
          <w:sz w:val="24"/>
          <w:szCs w:val="24"/>
          <w:rtl/>
        </w:rPr>
        <w:t xml:space="preserve"> </w:t>
      </w:r>
      <w:r w:rsidR="00FB5044">
        <w:rPr>
          <w:rFonts w:cs="David" w:hint="cs"/>
          <w:sz w:val="24"/>
          <w:szCs w:val="24"/>
          <w:rtl/>
        </w:rPr>
        <w:t>02-5016118.</w:t>
      </w:r>
    </w:p>
    <w:p w:rsidR="00FB5044" w:rsidRDefault="00041F98" w:rsidP="00041F98">
      <w:pPr>
        <w:pStyle w:val="Heading31"/>
        <w:numPr>
          <w:ilvl w:val="0"/>
          <w:numId w:val="9"/>
        </w:numPr>
        <w:jc w:val="both"/>
        <w:rPr>
          <w:rFonts w:cs="David"/>
          <w:b/>
          <w:bCs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تقدم العروض للمناقصة في مغلف مقفل دون إشارات معرفة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بالمتقدم</w:t>
      </w:r>
      <w:r>
        <w:rPr>
          <w:rFonts w:cs="David" w:hint="cs"/>
          <w:sz w:val="24"/>
          <w:szCs w:val="24"/>
          <w:rtl/>
        </w:rPr>
        <w:t>,</w:t>
      </w:r>
      <w:proofErr w:type="gramEnd"/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ومع تحديد رقم المناقصة فقط</w:t>
      </w:r>
      <w:r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sz w:val="24"/>
          <w:szCs w:val="24"/>
          <w:rtl/>
          <w:lang w:bidi="ar-SA"/>
        </w:rPr>
        <w:t xml:space="preserve">بنسختين </w:t>
      </w:r>
      <w:r>
        <w:rPr>
          <w:rFonts w:cs="David" w:hint="cs"/>
          <w:sz w:val="24"/>
          <w:szCs w:val="24"/>
          <w:rtl/>
        </w:rPr>
        <w:t xml:space="preserve">- 2. </w:t>
      </w:r>
      <w:r>
        <w:rPr>
          <w:rFonts w:cs="Arial" w:hint="cs"/>
          <w:sz w:val="24"/>
          <w:szCs w:val="24"/>
          <w:rtl/>
          <w:lang w:bidi="ar-SA"/>
        </w:rPr>
        <w:t>يتم إدخال العروض في صندوق المناقصات الذي في دائرة الممتلكات الحكومية</w:t>
      </w:r>
      <w:r>
        <w:rPr>
          <w:rFonts w:cs="David" w:hint="cs"/>
          <w:sz w:val="24"/>
          <w:szCs w:val="24"/>
          <w:rtl/>
        </w:rPr>
        <w:t xml:space="preserve">, </w:t>
      </w:r>
      <w:r>
        <w:rPr>
          <w:rFonts w:cs="Arial" w:hint="cs"/>
          <w:b/>
          <w:bCs/>
          <w:sz w:val="24"/>
          <w:szCs w:val="24"/>
          <w:rtl/>
          <w:lang w:bidi="ar-SA"/>
        </w:rPr>
        <w:t>حتى يوم</w:t>
      </w:r>
      <w:r>
        <w:rPr>
          <w:rFonts w:cs="David" w:hint="cs"/>
          <w:b/>
          <w:bCs/>
          <w:sz w:val="24"/>
          <w:szCs w:val="24"/>
          <w:rtl/>
        </w:rPr>
        <w:t xml:space="preserve">  </w:t>
      </w:r>
      <w:r w:rsidR="00BD4DCA">
        <w:rPr>
          <w:rFonts w:cs="David" w:hint="cs"/>
          <w:b/>
          <w:bCs/>
          <w:sz w:val="24"/>
          <w:szCs w:val="24"/>
          <w:rtl/>
        </w:rPr>
        <w:t>6</w:t>
      </w:r>
      <w:r w:rsidR="00C94A04">
        <w:rPr>
          <w:rFonts w:cs="David" w:hint="cs"/>
          <w:b/>
          <w:bCs/>
          <w:sz w:val="24"/>
          <w:szCs w:val="24"/>
          <w:rtl/>
        </w:rPr>
        <w:t>.</w:t>
      </w:r>
      <w:r w:rsidR="00BD4DCA">
        <w:rPr>
          <w:rFonts w:cs="David" w:hint="cs"/>
          <w:b/>
          <w:bCs/>
          <w:sz w:val="24"/>
          <w:szCs w:val="24"/>
          <w:rtl/>
        </w:rPr>
        <w:t>10</w:t>
      </w:r>
      <w:r w:rsidR="00C94A04">
        <w:rPr>
          <w:rFonts w:cs="David" w:hint="cs"/>
          <w:b/>
          <w:bCs/>
          <w:sz w:val="24"/>
          <w:szCs w:val="24"/>
          <w:rtl/>
        </w:rPr>
        <w:t xml:space="preserve">.2015 </w:t>
      </w:r>
      <w:r>
        <w:rPr>
          <w:rFonts w:cs="Arial" w:hint="cs"/>
          <w:b/>
          <w:bCs/>
          <w:sz w:val="24"/>
          <w:szCs w:val="24"/>
          <w:rtl/>
          <w:lang w:bidi="ar-SA"/>
        </w:rPr>
        <w:t>في الساعة</w:t>
      </w:r>
      <w:r w:rsidR="00FB5044">
        <w:rPr>
          <w:rFonts w:cs="David" w:hint="cs"/>
          <w:b/>
          <w:bCs/>
          <w:sz w:val="24"/>
          <w:szCs w:val="24"/>
          <w:rtl/>
        </w:rPr>
        <w:t xml:space="preserve"> 12:00 </w:t>
      </w:r>
      <w:r>
        <w:rPr>
          <w:rFonts w:cs="Arial" w:hint="cs"/>
          <w:b/>
          <w:bCs/>
          <w:sz w:val="24"/>
          <w:szCs w:val="24"/>
          <w:rtl/>
          <w:lang w:bidi="ar-SA"/>
        </w:rPr>
        <w:t>ظهرا</w:t>
      </w:r>
      <w:r w:rsidR="00FB5044">
        <w:rPr>
          <w:rFonts w:cs="David" w:hint="cs"/>
          <w:b/>
          <w:bCs/>
          <w:sz w:val="24"/>
          <w:szCs w:val="24"/>
          <w:rtl/>
        </w:rPr>
        <w:t>.</w:t>
      </w:r>
    </w:p>
    <w:p w:rsidR="00FB5044" w:rsidRPr="0070019B" w:rsidRDefault="00041F98" w:rsidP="00FB5044">
      <w:pPr>
        <w:pStyle w:val="Heading31"/>
        <w:numPr>
          <w:ilvl w:val="0"/>
          <w:numId w:val="9"/>
        </w:numPr>
        <w:jc w:val="both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في حال وجود أي تناقض بين تعليمات هذا الإعلان والتعليمات الموجودة في كراسة المناقصات فإن الأفضلية للأخيرة</w:t>
      </w:r>
      <w:r w:rsidR="00FB5044">
        <w:rPr>
          <w:rFonts w:cs="David" w:hint="cs"/>
          <w:sz w:val="24"/>
          <w:szCs w:val="24"/>
          <w:rtl/>
        </w:rPr>
        <w:t>.</w:t>
      </w:r>
    </w:p>
    <w:p w:rsidR="00FB5044" w:rsidRPr="0029190C" w:rsidRDefault="00FB5044" w:rsidP="00FB5044">
      <w:pPr>
        <w:rPr>
          <w:rFonts w:cs="David"/>
          <w:rtl/>
        </w:rPr>
      </w:pPr>
    </w:p>
    <w:p w:rsidR="00041F98" w:rsidRPr="003D4724" w:rsidRDefault="00FB5044" w:rsidP="00B14C8C">
      <w:pPr>
        <w:tabs>
          <w:tab w:val="center" w:pos="3918"/>
          <w:tab w:val="center" w:pos="7370"/>
        </w:tabs>
        <w:spacing w:line="480" w:lineRule="auto"/>
        <w:rPr>
          <w:rFonts w:cs="Arial"/>
          <w:lang w:bidi="ar-SA"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</w:r>
    </w:p>
    <w:p w:rsidR="00FB5044" w:rsidRPr="00041F98" w:rsidRDefault="00FB5044" w:rsidP="00041F98">
      <w:pPr>
        <w:tabs>
          <w:tab w:val="center" w:pos="3918"/>
          <w:tab w:val="center" w:pos="7370"/>
        </w:tabs>
        <w:spacing w:line="480" w:lineRule="auto"/>
        <w:rPr>
          <w:rFonts w:cs="David"/>
          <w:rtl/>
        </w:rPr>
      </w:pPr>
    </w:p>
    <w:p w:rsidR="00F018B5" w:rsidRPr="0029190C" w:rsidRDefault="00F018B5" w:rsidP="00F018B5">
      <w:pPr>
        <w:rPr>
          <w:rFonts w:cs="David"/>
          <w:rtl/>
        </w:rPr>
      </w:pPr>
    </w:p>
    <w:p w:rsidR="00F018B5" w:rsidRPr="0029190C" w:rsidRDefault="00F018B5" w:rsidP="00F018B5">
      <w:pPr>
        <w:rPr>
          <w:rFonts w:cs="David"/>
          <w:rtl/>
        </w:rPr>
      </w:pPr>
    </w:p>
    <w:p w:rsidR="00FB5044" w:rsidRDefault="00F018B5" w:rsidP="00FB5044">
      <w:pPr>
        <w:tabs>
          <w:tab w:val="center" w:pos="3918"/>
          <w:tab w:val="center" w:pos="7370"/>
        </w:tabs>
        <w:spacing w:line="480" w:lineRule="auto"/>
        <w:rPr>
          <w:rFonts w:cs="David"/>
          <w:rtl/>
        </w:rPr>
      </w:pPr>
      <w:r w:rsidRPr="0029190C">
        <w:rPr>
          <w:rFonts w:cs="David"/>
          <w:rtl/>
        </w:rPr>
        <w:tab/>
      </w:r>
      <w:r w:rsidRPr="0029190C">
        <w:rPr>
          <w:rFonts w:cs="David"/>
          <w:rtl/>
        </w:rPr>
        <w:tab/>
      </w:r>
      <w:bookmarkEnd w:id="1"/>
    </w:p>
    <w:sectPr w:rsidR="00FB5044" w:rsidSect="00F018B5">
      <w:footerReference w:type="even" r:id="rId9"/>
      <w:footerReference w:type="default" r:id="rId10"/>
      <w:headerReference w:type="first" r:id="rId11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EE9" w:rsidRDefault="006B5EE9" w:rsidP="00F018B5">
      <w:r>
        <w:separator/>
      </w:r>
    </w:p>
  </w:endnote>
  <w:endnote w:type="continuationSeparator" w:id="0">
    <w:p w:rsidR="006B5EE9" w:rsidRDefault="006B5EE9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764" w:rsidRDefault="008C0A6A" w:rsidP="00EF5954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 w:rsidR="00C30DCF"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1F3764" w:rsidRDefault="00B14C8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954" w:rsidRDefault="008C0A6A" w:rsidP="00EF5954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 w:rsidR="00C30DCF"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FB5044">
      <w:rPr>
        <w:rStyle w:val="ac"/>
        <w:noProof/>
        <w:rtl/>
      </w:rPr>
      <w:t>- 2 -</w:t>
    </w:r>
    <w:r>
      <w:rPr>
        <w:rStyle w:val="ac"/>
        <w:rtl/>
      </w:rPr>
      <w:fldChar w:fldCharType="end"/>
    </w:r>
  </w:p>
  <w:p w:rsidR="00F018B5" w:rsidRDefault="00F018B5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F018B5" w:rsidRPr="0029190C" w:rsidRDefault="00F018B5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960863" w:rsidRPr="0035696B" w:rsidRDefault="00B14C8C" w:rsidP="00F018B5">
    <w:pPr>
      <w:pStyle w:val="aa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EE9" w:rsidRDefault="006B5EE9" w:rsidP="00F018B5">
      <w:r>
        <w:separator/>
      </w:r>
    </w:p>
  </w:footnote>
  <w:footnote w:type="continuationSeparator" w:id="0">
    <w:p w:rsidR="006B5EE9" w:rsidRDefault="006B5EE9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50" w:rsidRDefault="00C30DCF" w:rsidP="0035696B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041F98" w:rsidRPr="00FD75D9" w:rsidRDefault="00041F98" w:rsidP="00041F98">
    <w:pPr>
      <w:pStyle w:val="a8"/>
      <w:jc w:val="center"/>
      <w:rPr>
        <w:rFonts w:cs="Arial"/>
        <w:rtl/>
        <w:lang w:bidi="ar-SA"/>
      </w:rPr>
    </w:pPr>
    <w:r>
      <w:rPr>
        <w:rFonts w:cs="Arial" w:hint="cs"/>
        <w:b/>
        <w:bCs/>
        <w:szCs w:val="32"/>
        <w:rtl/>
        <w:lang w:bidi="ar-SA"/>
      </w:rPr>
      <w:t>وزارة المالية</w:t>
    </w:r>
  </w:p>
  <w:p w:rsidR="005D4D50" w:rsidRPr="0029190C" w:rsidRDefault="00041F98" w:rsidP="00041F98">
    <w:pPr>
      <w:pStyle w:val="a8"/>
      <w:tabs>
        <w:tab w:val="left" w:pos="561"/>
        <w:tab w:val="center" w:pos="4819"/>
      </w:tabs>
      <w:jc w:val="left"/>
      <w:rPr>
        <w:rFonts w:cs="David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>
      <w:rPr>
        <w:rFonts w:cs="David" w:hint="cs"/>
        <w:b/>
        <w:bCs/>
        <w:rtl/>
      </w:rPr>
      <w:t xml:space="preserve">                       </w:t>
    </w:r>
    <w:r>
      <w:rPr>
        <w:rFonts w:cs="Arial" w:hint="cs"/>
        <w:b/>
        <w:bCs/>
        <w:rtl/>
        <w:lang w:bidi="ar-SA"/>
      </w:rPr>
      <w:t>دائرة المركبات الحكومية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3401464"/>
    <w:multiLevelType w:val="multilevel"/>
    <w:tmpl w:val="6D024D66"/>
    <w:lvl w:ilvl="0">
      <w:start w:val="1"/>
      <w:numFmt w:val="decimal"/>
      <w:pStyle w:val="Heading31"/>
      <w:lvlText w:val="%1."/>
      <w:lvlJc w:val="left"/>
      <w:pPr>
        <w:tabs>
          <w:tab w:val="num" w:pos="360"/>
        </w:tabs>
        <w:ind w:left="360" w:hanging="360"/>
      </w:pPr>
      <w:rPr>
        <w:rFonts w:cs="David"/>
        <w:b w:val="0"/>
        <w:bCs w:val="0"/>
      </w:rPr>
    </w:lvl>
    <w:lvl w:ilvl="1">
      <w:start w:val="1"/>
      <w:numFmt w:val="decimal"/>
      <w:pStyle w:val="Heading41"/>
      <w:lvlText w:val="%1.%2."/>
      <w:lvlJc w:val="left"/>
      <w:pPr>
        <w:tabs>
          <w:tab w:val="num" w:pos="1332"/>
        </w:tabs>
        <w:ind w:left="1332" w:hanging="432"/>
      </w:pPr>
      <w:rPr>
        <w:rFonts w:cs="David"/>
        <w:b w:val="0"/>
        <w:bCs w:val="0"/>
      </w:rPr>
    </w:lvl>
    <w:lvl w:ilvl="2">
      <w:start w:val="1"/>
      <w:numFmt w:val="decimal"/>
      <w:pStyle w:val="Heading5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79AC0E65"/>
    <w:multiLevelType w:val="multilevel"/>
    <w:tmpl w:val="42AE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57"/>
        </w:tabs>
        <w:ind w:left="757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8B5"/>
    <w:rsid w:val="00014182"/>
    <w:rsid w:val="00041F98"/>
    <w:rsid w:val="00047C97"/>
    <w:rsid w:val="000520B7"/>
    <w:rsid w:val="000568CE"/>
    <w:rsid w:val="00065139"/>
    <w:rsid w:val="00066383"/>
    <w:rsid w:val="00093B9D"/>
    <w:rsid w:val="000C04AE"/>
    <w:rsid w:val="000D71B9"/>
    <w:rsid w:val="000E6098"/>
    <w:rsid w:val="000E632C"/>
    <w:rsid w:val="0010326C"/>
    <w:rsid w:val="00130DEF"/>
    <w:rsid w:val="001611C6"/>
    <w:rsid w:val="00164B30"/>
    <w:rsid w:val="0018292D"/>
    <w:rsid w:val="001A7C42"/>
    <w:rsid w:val="001C4F6D"/>
    <w:rsid w:val="001D55DD"/>
    <w:rsid w:val="001E548A"/>
    <w:rsid w:val="00275887"/>
    <w:rsid w:val="002861DF"/>
    <w:rsid w:val="00294FD4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160B3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2EE1"/>
    <w:rsid w:val="004E479D"/>
    <w:rsid w:val="004E6C16"/>
    <w:rsid w:val="004F3773"/>
    <w:rsid w:val="005028F9"/>
    <w:rsid w:val="00505D36"/>
    <w:rsid w:val="00515321"/>
    <w:rsid w:val="005157A3"/>
    <w:rsid w:val="00515E5C"/>
    <w:rsid w:val="00534452"/>
    <w:rsid w:val="005371D8"/>
    <w:rsid w:val="00556BE2"/>
    <w:rsid w:val="005D42E4"/>
    <w:rsid w:val="00600BFA"/>
    <w:rsid w:val="00600F1F"/>
    <w:rsid w:val="00602DAD"/>
    <w:rsid w:val="00625B59"/>
    <w:rsid w:val="006309B0"/>
    <w:rsid w:val="0066664E"/>
    <w:rsid w:val="00692C69"/>
    <w:rsid w:val="006952CA"/>
    <w:rsid w:val="00696CA7"/>
    <w:rsid w:val="006A13C9"/>
    <w:rsid w:val="006A2503"/>
    <w:rsid w:val="006A5446"/>
    <w:rsid w:val="006B352E"/>
    <w:rsid w:val="006B5EE9"/>
    <w:rsid w:val="006C55AF"/>
    <w:rsid w:val="006D0744"/>
    <w:rsid w:val="006D686D"/>
    <w:rsid w:val="006E5942"/>
    <w:rsid w:val="006F721F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C0A6A"/>
    <w:rsid w:val="008E77BE"/>
    <w:rsid w:val="00910BC9"/>
    <w:rsid w:val="00915C9A"/>
    <w:rsid w:val="00935E81"/>
    <w:rsid w:val="00986444"/>
    <w:rsid w:val="00990A24"/>
    <w:rsid w:val="00995A1C"/>
    <w:rsid w:val="009B64FE"/>
    <w:rsid w:val="009D6923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14C8C"/>
    <w:rsid w:val="00B311D4"/>
    <w:rsid w:val="00B429D7"/>
    <w:rsid w:val="00B60EE6"/>
    <w:rsid w:val="00B67385"/>
    <w:rsid w:val="00B93390"/>
    <w:rsid w:val="00B93A25"/>
    <w:rsid w:val="00BB393A"/>
    <w:rsid w:val="00BD4DCA"/>
    <w:rsid w:val="00BD67E7"/>
    <w:rsid w:val="00C01906"/>
    <w:rsid w:val="00C171DC"/>
    <w:rsid w:val="00C27AC8"/>
    <w:rsid w:val="00C30DCF"/>
    <w:rsid w:val="00C37F33"/>
    <w:rsid w:val="00C84ABA"/>
    <w:rsid w:val="00C94A04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0462F"/>
    <w:rsid w:val="00E41B31"/>
    <w:rsid w:val="00E56588"/>
    <w:rsid w:val="00E95EEF"/>
    <w:rsid w:val="00EA6729"/>
    <w:rsid w:val="00EC303E"/>
    <w:rsid w:val="00EF71D7"/>
    <w:rsid w:val="00F00D41"/>
    <w:rsid w:val="00F018B5"/>
    <w:rsid w:val="00F024B6"/>
    <w:rsid w:val="00F0592A"/>
    <w:rsid w:val="00F25ABF"/>
    <w:rsid w:val="00F509E4"/>
    <w:rsid w:val="00F74EF7"/>
    <w:rsid w:val="00F80DA7"/>
    <w:rsid w:val="00F975CB"/>
    <w:rsid w:val="00FB5044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67C83F18-AF3F-46A2-8B5D-BB3489D2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ac">
    <w:name w:val="page number"/>
    <w:basedOn w:val="a0"/>
    <w:rsid w:val="00F018B5"/>
  </w:style>
  <w:style w:type="paragraph" w:styleId="ad">
    <w:name w:val="Balloon Text"/>
    <w:basedOn w:val="a"/>
    <w:link w:val="ae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Heading31">
    <w:name w:val="Heading 31"/>
    <w:basedOn w:val="a"/>
    <w:rsid w:val="00FB5044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Heading41">
    <w:name w:val="Heading 41"/>
    <w:basedOn w:val="a"/>
    <w:rsid w:val="00FB5044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Heading51">
    <w:name w:val="Heading 51"/>
    <w:basedOn w:val="a"/>
    <w:rsid w:val="00FB5044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1">
    <w:name w:val="פיסקה1"/>
    <w:basedOn w:val="a"/>
    <w:rsid w:val="00FB5044"/>
    <w:pPr>
      <w:tabs>
        <w:tab w:val="left" w:pos="1800"/>
      </w:tabs>
      <w:overflowPunct w:val="0"/>
      <w:autoSpaceDE w:val="0"/>
      <w:autoSpaceDN w:val="0"/>
      <w:adjustRightInd w:val="0"/>
      <w:ind w:left="284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hev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77EFF-A283-44D8-AF9E-9C3CBAFAF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User</cp:lastModifiedBy>
  <cp:revision>4</cp:revision>
  <dcterms:created xsi:type="dcterms:W3CDTF">2015-08-05T21:23:00Z</dcterms:created>
  <dcterms:modified xsi:type="dcterms:W3CDTF">2015-08-06T06:48:00Z</dcterms:modified>
</cp:coreProperties>
</file>